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16ADBF05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</w:t>
      </w:r>
      <w:r w:rsidR="00942ECC">
        <w:rPr>
          <w:rFonts w:ascii="Arial" w:hAnsi="Arial" w:cs="Arial"/>
          <w:b/>
          <w:bCs/>
        </w:rPr>
        <w:t>1774</w:t>
      </w:r>
    </w:p>
    <w:p w14:paraId="72B4236A" w14:textId="3953EB14" w:rsidR="00D74AEA" w:rsidRDefault="00341B4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August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67C842B9" w:rsidR="00D74AEA" w:rsidRPr="00FF40D2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341B43">
        <w:rPr>
          <w:rFonts w:ascii="Arial" w:hAnsi="Arial" w:cs="Arial"/>
          <w:bCs/>
        </w:rPr>
        <w:t>Connecting with the Cyber World</w:t>
      </w:r>
      <w:bookmarkStart w:id="0" w:name="_GoBack"/>
      <w:bookmarkEnd w:id="0"/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6E874919" w:rsidR="0000197A" w:rsidRPr="007F60B8" w:rsidRDefault="00D40C45" w:rsidP="0000197A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7F60B8" w:rsidRPr="007F60B8">
        <w:rPr>
          <w:rFonts w:ascii="Arial" w:hAnsi="Arial" w:cs="Arial"/>
          <w:bCs/>
        </w:rPr>
        <w:t xml:space="preserve">The </w:t>
      </w:r>
      <w:r w:rsidR="007F60B8">
        <w:rPr>
          <w:rFonts w:ascii="Arial" w:hAnsi="Arial" w:cs="Arial"/>
          <w:bCs/>
        </w:rPr>
        <w:t>l</w:t>
      </w:r>
      <w:r w:rsidR="007F60B8" w:rsidRPr="007F60B8">
        <w:rPr>
          <w:rFonts w:ascii="Arial" w:hAnsi="Arial" w:cs="Arial"/>
          <w:bCs/>
        </w:rPr>
        <w:t xml:space="preserve">atest </w:t>
      </w:r>
      <w:r w:rsidR="007F60B8">
        <w:rPr>
          <w:rFonts w:ascii="Arial" w:hAnsi="Arial" w:cs="Arial"/>
          <w:bCs/>
        </w:rPr>
        <w:t>i</w:t>
      </w:r>
      <w:r w:rsidR="007F60B8" w:rsidRPr="007F60B8">
        <w:rPr>
          <w:rFonts w:ascii="Arial" w:hAnsi="Arial" w:cs="Arial"/>
          <w:bCs/>
        </w:rPr>
        <w:t xml:space="preserve">nnovations </w:t>
      </w:r>
      <w:r w:rsidR="007F60B8">
        <w:rPr>
          <w:rFonts w:ascii="Arial" w:hAnsi="Arial" w:cs="Arial"/>
          <w:bCs/>
        </w:rPr>
        <w:t>are</w:t>
      </w:r>
      <w:r w:rsidR="007F60B8" w:rsidRPr="007F60B8">
        <w:rPr>
          <w:rFonts w:ascii="Arial" w:hAnsi="Arial" w:cs="Arial"/>
          <w:bCs/>
        </w:rPr>
        <w:t xml:space="preserve"> </w:t>
      </w:r>
      <w:r w:rsidR="007F60B8">
        <w:rPr>
          <w:rFonts w:ascii="Arial" w:hAnsi="Arial" w:cs="Arial"/>
          <w:bCs/>
        </w:rPr>
        <w:t>al</w:t>
      </w:r>
      <w:r w:rsidR="007F60B8" w:rsidRPr="007F60B8">
        <w:rPr>
          <w:rFonts w:ascii="Arial" w:hAnsi="Arial" w:cs="Arial"/>
          <w:bCs/>
        </w:rPr>
        <w:t xml:space="preserve">l </w:t>
      </w:r>
      <w:r w:rsidR="007F60B8">
        <w:rPr>
          <w:rFonts w:ascii="Arial" w:hAnsi="Arial" w:cs="Arial"/>
          <w:bCs/>
        </w:rPr>
        <w:t>u</w:t>
      </w:r>
      <w:r w:rsidR="007F60B8" w:rsidRPr="007F60B8">
        <w:rPr>
          <w:rFonts w:ascii="Arial" w:hAnsi="Arial" w:cs="Arial"/>
          <w:bCs/>
        </w:rPr>
        <w:t xml:space="preserve">nder </w:t>
      </w:r>
      <w:r w:rsidR="007F60B8">
        <w:rPr>
          <w:rFonts w:ascii="Arial" w:hAnsi="Arial" w:cs="Arial"/>
          <w:bCs/>
        </w:rPr>
        <w:t>o</w:t>
      </w:r>
      <w:r w:rsidR="007F60B8" w:rsidRPr="007F60B8">
        <w:rPr>
          <w:rFonts w:ascii="Arial" w:hAnsi="Arial" w:cs="Arial"/>
          <w:bCs/>
        </w:rPr>
        <w:t xml:space="preserve">ne </w:t>
      </w:r>
      <w:r w:rsidR="007F60B8">
        <w:rPr>
          <w:rFonts w:ascii="Arial" w:hAnsi="Arial" w:cs="Arial"/>
          <w:bCs/>
        </w:rPr>
        <w:t>r</w:t>
      </w:r>
      <w:r w:rsidR="007F60B8" w:rsidRPr="007F60B8">
        <w:rPr>
          <w:rFonts w:ascii="Arial" w:hAnsi="Arial" w:cs="Arial"/>
          <w:bCs/>
        </w:rPr>
        <w:t>oof</w:t>
      </w:r>
      <w:r w:rsidR="007F60B8">
        <w:rPr>
          <w:rFonts w:ascii="Arial" w:hAnsi="Arial" w:cs="Arial"/>
          <w:bCs/>
        </w:rPr>
        <w:t xml:space="preserve"> in </w:t>
      </w:r>
      <w:r w:rsidR="00BA77E5">
        <w:rPr>
          <w:rFonts w:ascii="Arial" w:hAnsi="Arial" w:cs="Arial"/>
          <w:bCs/>
        </w:rPr>
        <w:t xml:space="preserve">a </w:t>
      </w:r>
      <w:r w:rsidR="007F60B8">
        <w:rPr>
          <w:rFonts w:ascii="Arial" w:hAnsi="Arial" w:cs="Arial"/>
          <w:bCs/>
        </w:rPr>
        <w:t>first of its kind lab</w:t>
      </w:r>
      <w:r w:rsidR="00BA77E5">
        <w:rPr>
          <w:rFonts w:ascii="Arial" w:hAnsi="Arial" w:cs="Arial"/>
          <w:bCs/>
        </w:rPr>
        <w:t>,</w:t>
      </w:r>
      <w:r w:rsidR="007F60B8">
        <w:rPr>
          <w:rFonts w:ascii="Arial" w:hAnsi="Arial" w:cs="Arial"/>
          <w:bCs/>
        </w:rPr>
        <w:t xml:space="preserve"> </w:t>
      </w:r>
      <w:r w:rsidR="003311AB">
        <w:rPr>
          <w:rFonts w:ascii="Arial" w:hAnsi="Arial" w:cs="Arial"/>
          <w:bCs/>
        </w:rPr>
        <w:t xml:space="preserve">as </w:t>
      </w:r>
      <w:r w:rsidR="007F60B8">
        <w:rPr>
          <w:rFonts w:ascii="Arial" w:hAnsi="Arial" w:cs="Arial"/>
          <w:bCs/>
        </w:rPr>
        <w:t>the University of Virginia</w:t>
      </w:r>
      <w:r w:rsidR="00BA77E5">
        <w:rPr>
          <w:rFonts w:ascii="Arial" w:hAnsi="Arial" w:cs="Arial"/>
          <w:bCs/>
        </w:rPr>
        <w:t xml:space="preserve"> School of Engineering</w:t>
      </w:r>
      <w:r w:rsidR="003311AB">
        <w:rPr>
          <w:rFonts w:ascii="Arial" w:hAnsi="Arial" w:cs="Arial"/>
          <w:bCs/>
        </w:rPr>
        <w:t xml:space="preserve"> changes the face of higher education.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1AD38B9F" w14:textId="08F0C1A3" w:rsidR="003311AB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7F60B8">
        <w:rPr>
          <w:rFonts w:ascii="Arial" w:hAnsi="Arial" w:cs="Arial"/>
          <w:bCs/>
          <w:color w:val="030005"/>
        </w:rPr>
        <w:t>T</w:t>
      </w:r>
      <w:r w:rsidR="00176C0E">
        <w:rPr>
          <w:rFonts w:ascii="Arial" w:hAnsi="Arial" w:cs="Arial"/>
          <w:bCs/>
          <w:color w:val="030005"/>
        </w:rPr>
        <w:t>he</w:t>
      </w:r>
      <w:r w:rsidR="00FF40D2">
        <w:rPr>
          <w:rFonts w:ascii="Arial" w:hAnsi="Arial" w:cs="Arial"/>
          <w:bCs/>
          <w:color w:val="030005"/>
        </w:rPr>
        <w:t xml:space="preserve"> unique</w:t>
      </w:r>
      <w:r w:rsidR="003311AB">
        <w:rPr>
          <w:rFonts w:ascii="Arial" w:hAnsi="Arial" w:cs="Arial"/>
          <w:bCs/>
          <w:color w:val="030005"/>
        </w:rPr>
        <w:t xml:space="preserve"> Link Lab at the</w:t>
      </w:r>
      <w:r w:rsidR="00176C0E">
        <w:rPr>
          <w:rFonts w:ascii="Arial" w:hAnsi="Arial" w:cs="Arial"/>
          <w:bCs/>
          <w:color w:val="030005"/>
        </w:rPr>
        <w:t xml:space="preserve"> University of </w:t>
      </w:r>
      <w:r w:rsidR="00FF40D2">
        <w:rPr>
          <w:rFonts w:ascii="Arial" w:hAnsi="Arial" w:cs="Arial"/>
          <w:bCs/>
          <w:color w:val="030005"/>
        </w:rPr>
        <w:t>Virginia</w:t>
      </w:r>
      <w:r w:rsidR="00BA77E5">
        <w:rPr>
          <w:rFonts w:ascii="Arial" w:hAnsi="Arial" w:cs="Arial"/>
          <w:bCs/>
          <w:color w:val="030005"/>
        </w:rPr>
        <w:t xml:space="preserve"> School of Engineering</w:t>
      </w:r>
      <w:r w:rsidR="00FF40D2">
        <w:rPr>
          <w:rFonts w:ascii="Arial" w:hAnsi="Arial" w:cs="Arial"/>
          <w:bCs/>
          <w:color w:val="030005"/>
        </w:rPr>
        <w:t xml:space="preserve"> </w:t>
      </w:r>
      <w:r w:rsidR="003311AB">
        <w:rPr>
          <w:rFonts w:ascii="Arial" w:hAnsi="Arial" w:cs="Arial"/>
          <w:bCs/>
          <w:color w:val="030005"/>
        </w:rPr>
        <w:t>provides an open space collaborative environment</w:t>
      </w:r>
      <w:r w:rsidR="00BA77E5">
        <w:rPr>
          <w:rFonts w:ascii="Arial" w:hAnsi="Arial" w:cs="Arial"/>
          <w:bCs/>
          <w:color w:val="030005"/>
        </w:rPr>
        <w:t xml:space="preserve">, where </w:t>
      </w:r>
      <w:r w:rsidR="003311AB">
        <w:rPr>
          <w:rFonts w:ascii="Arial" w:hAnsi="Arial" w:cs="Arial"/>
          <w:bCs/>
          <w:color w:val="030005"/>
        </w:rPr>
        <w:t>students, faculty, and staff across UVA work</w:t>
      </w:r>
      <w:r w:rsidR="00BA77E5">
        <w:rPr>
          <w:rFonts w:ascii="Arial" w:hAnsi="Arial" w:cs="Arial"/>
          <w:bCs/>
          <w:color w:val="030005"/>
        </w:rPr>
        <w:t xml:space="preserve"> </w:t>
      </w:r>
      <w:r w:rsidR="003311AB">
        <w:rPr>
          <w:rFonts w:ascii="Arial" w:hAnsi="Arial" w:cs="Arial"/>
          <w:bCs/>
          <w:color w:val="030005"/>
        </w:rPr>
        <w:t>together in real time to solve technology problems.</w:t>
      </w:r>
    </w:p>
    <w:p w14:paraId="7A72DF17" w14:textId="23E57ACE" w:rsidR="00C4264D" w:rsidRDefault="00C4264D" w:rsidP="00A238FA">
      <w:pPr>
        <w:pStyle w:val="Standard"/>
        <w:rPr>
          <w:rFonts w:ascii="Arial" w:hAnsi="Arial" w:cs="Arial"/>
          <w:bCs/>
          <w:color w:val="030005"/>
        </w:rPr>
      </w:pPr>
    </w:p>
    <w:p w14:paraId="35A4F7A5" w14:textId="0B44D989" w:rsidR="00C4264D" w:rsidRDefault="00C4264D" w:rsidP="00A238FA">
      <w:pPr>
        <w:pStyle w:val="Standard"/>
        <w:rPr>
          <w:rFonts w:ascii="Arial" w:hAnsi="Arial" w:cs="Arial"/>
          <w:bCs/>
          <w:color w:val="030005"/>
        </w:rPr>
      </w:pPr>
      <w:r w:rsidRPr="00BF5CA7">
        <w:rPr>
          <w:rFonts w:ascii="Arial" w:hAnsi="Arial" w:cs="Arial"/>
          <w:bCs/>
          <w:color w:val="030005"/>
        </w:rPr>
        <w:t xml:space="preserve">Here’s UVA’s Craig Benson, Dean of the </w:t>
      </w:r>
      <w:r w:rsidR="00911608" w:rsidRPr="00BF5CA7">
        <w:rPr>
          <w:rFonts w:ascii="Arial" w:hAnsi="Arial" w:cs="Arial"/>
          <w:bCs/>
          <w:color w:val="030005"/>
        </w:rPr>
        <w:t>School</w:t>
      </w:r>
      <w:r w:rsidRPr="00BF5CA7">
        <w:rPr>
          <w:rFonts w:ascii="Arial" w:hAnsi="Arial" w:cs="Arial"/>
          <w:bCs/>
          <w:color w:val="030005"/>
        </w:rPr>
        <w:t xml:space="preserve"> of Engineering to tell us about the motivation behind Link Lab.</w:t>
      </w:r>
      <w:r>
        <w:rPr>
          <w:rFonts w:ascii="Arial" w:hAnsi="Arial" w:cs="Arial"/>
          <w:bCs/>
          <w:color w:val="030005"/>
        </w:rPr>
        <w:t xml:space="preserve">  </w:t>
      </w:r>
    </w:p>
    <w:p w14:paraId="32D7070A" w14:textId="7E35E225" w:rsidR="00176C0E" w:rsidRDefault="00176C0E" w:rsidP="00A238FA">
      <w:pPr>
        <w:pStyle w:val="Standard"/>
        <w:rPr>
          <w:rFonts w:ascii="Arial" w:hAnsi="Arial" w:cs="Arial"/>
          <w:bCs/>
          <w:color w:val="030005"/>
        </w:rPr>
      </w:pPr>
    </w:p>
    <w:p w14:paraId="78493722" w14:textId="77777777" w:rsidR="00C4264D" w:rsidRDefault="00C4264D" w:rsidP="00A238FA">
      <w:pPr>
        <w:pStyle w:val="Standard"/>
        <w:rPr>
          <w:rFonts w:ascii="Arial" w:hAnsi="Arial" w:cs="Arial"/>
          <w:bCs/>
          <w:color w:val="030005"/>
        </w:rPr>
      </w:pPr>
    </w:p>
    <w:p w14:paraId="7E64EF18" w14:textId="620BB7FB" w:rsidR="00E21CA3" w:rsidRPr="00E21CA3" w:rsidRDefault="00E21CA3" w:rsidP="00A238FA">
      <w:pPr>
        <w:pStyle w:val="Standard"/>
        <w:rPr>
          <w:rFonts w:ascii="Arial" w:hAnsi="Arial" w:cs="Arial"/>
          <w:bCs/>
          <w:color w:val="FF0000"/>
        </w:rPr>
      </w:pPr>
      <w:r w:rsidRPr="00E21CA3">
        <w:rPr>
          <w:rFonts w:ascii="Arial" w:hAnsi="Arial" w:cs="Arial"/>
          <w:bCs/>
          <w:color w:val="FF0000"/>
        </w:rPr>
        <w:t xml:space="preserve">What they’re working on together addresses the technology challenges of cyber-physical systems – the connection between our cyber world, or our computing world, and our physical world. </w:t>
      </w:r>
    </w:p>
    <w:p w14:paraId="523CFBDB" w14:textId="0896D588" w:rsidR="00E21CA3" w:rsidRPr="00E21CA3" w:rsidRDefault="00E21CA3" w:rsidP="00A238FA">
      <w:pPr>
        <w:pStyle w:val="Standard"/>
        <w:rPr>
          <w:rFonts w:ascii="Arial" w:hAnsi="Arial" w:cs="Arial"/>
          <w:bCs/>
          <w:color w:val="FF0000"/>
        </w:rPr>
      </w:pPr>
    </w:p>
    <w:p w14:paraId="1D8A7523" w14:textId="3F416DA7" w:rsidR="00E21CA3" w:rsidRPr="00E21CA3" w:rsidRDefault="008F560A" w:rsidP="00A238FA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>People would refer to it very simply as t</w:t>
      </w:r>
      <w:r w:rsidR="00E21CA3" w:rsidRPr="00E21CA3">
        <w:rPr>
          <w:rFonts w:ascii="Arial" w:hAnsi="Arial" w:cs="Arial"/>
          <w:bCs/>
          <w:color w:val="FF0000"/>
        </w:rPr>
        <w:t>he Internet of things</w:t>
      </w:r>
      <w:r w:rsidRPr="00832F5D">
        <w:rPr>
          <w:rFonts w:ascii="Arial" w:hAnsi="Arial" w:cs="Arial"/>
          <w:bCs/>
          <w:color w:val="FF0000"/>
        </w:rPr>
        <w:t xml:space="preserve"> </w:t>
      </w:r>
      <w:r w:rsidR="00E21CA3" w:rsidRPr="00832F5D">
        <w:rPr>
          <w:rFonts w:ascii="Arial" w:hAnsi="Arial" w:cs="Arial"/>
          <w:bCs/>
          <w:color w:val="FF0000"/>
        </w:rPr>
        <w:t xml:space="preserve">and our ability to automate so many processes that previously required human intervention </w:t>
      </w:r>
      <w:r w:rsidR="00E21CA3" w:rsidRPr="00E21CA3">
        <w:rPr>
          <w:rFonts w:ascii="Arial" w:hAnsi="Arial" w:cs="Arial"/>
          <w:bCs/>
          <w:color w:val="FF0000"/>
        </w:rPr>
        <w:t>that really is the future of our society and our economy.</w:t>
      </w:r>
    </w:p>
    <w:p w14:paraId="765D03C3" w14:textId="77777777" w:rsidR="00176C0E" w:rsidRDefault="00176C0E" w:rsidP="00A238FA">
      <w:pPr>
        <w:pStyle w:val="Standard"/>
        <w:rPr>
          <w:rFonts w:ascii="Arial" w:hAnsi="Arial" w:cs="Arial"/>
          <w:bCs/>
          <w:color w:val="030005"/>
        </w:rPr>
      </w:pPr>
    </w:p>
    <w:p w14:paraId="15A0A1BE" w14:textId="77777777" w:rsidR="00176C0E" w:rsidRDefault="00176C0E" w:rsidP="00A238FA">
      <w:pPr>
        <w:pStyle w:val="Standard"/>
        <w:rPr>
          <w:rFonts w:ascii="Arial" w:hAnsi="Arial" w:cs="Arial"/>
          <w:bCs/>
          <w:color w:val="030005"/>
        </w:rPr>
      </w:pPr>
    </w:p>
    <w:p w14:paraId="3C7DF45A" w14:textId="2FCF8898" w:rsidR="00C4264D" w:rsidRDefault="00176C0E" w:rsidP="00C4264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Link Lab is not only a facility, but an</w:t>
      </w:r>
      <w:r w:rsidR="007F60B8">
        <w:rPr>
          <w:rFonts w:ascii="Arial" w:hAnsi="Arial" w:cs="Arial"/>
          <w:bCs/>
          <w:color w:val="030005"/>
        </w:rPr>
        <w:t xml:space="preserve"> idea </w:t>
      </w:r>
      <w:r w:rsidR="00FF40D2">
        <w:rPr>
          <w:rFonts w:ascii="Arial" w:hAnsi="Arial" w:cs="Arial"/>
          <w:bCs/>
          <w:color w:val="030005"/>
        </w:rPr>
        <w:t>designed to</w:t>
      </w:r>
      <w:r w:rsidR="007F60B8">
        <w:rPr>
          <w:rFonts w:ascii="Arial" w:hAnsi="Arial" w:cs="Arial"/>
          <w:bCs/>
          <w:color w:val="030005"/>
        </w:rPr>
        <w:t xml:space="preserve"> generate</w:t>
      </w:r>
      <w:r w:rsidR="00E21CA3">
        <w:rPr>
          <w:rFonts w:ascii="Arial" w:hAnsi="Arial" w:cs="Arial"/>
          <w:bCs/>
          <w:color w:val="030005"/>
        </w:rPr>
        <w:t xml:space="preserve"> a collision of ideas </w:t>
      </w:r>
      <w:r w:rsidR="007F60B8">
        <w:rPr>
          <w:rFonts w:ascii="Arial" w:hAnsi="Arial" w:cs="Arial"/>
          <w:bCs/>
          <w:color w:val="030005"/>
        </w:rPr>
        <w:t>t</w:t>
      </w:r>
      <w:r w:rsidR="00FF40D2">
        <w:rPr>
          <w:rFonts w:ascii="Arial" w:hAnsi="Arial" w:cs="Arial"/>
          <w:bCs/>
          <w:color w:val="030005"/>
        </w:rPr>
        <w:t xml:space="preserve">hat </w:t>
      </w:r>
      <w:r w:rsidR="00E21CA3">
        <w:rPr>
          <w:rFonts w:ascii="Arial" w:hAnsi="Arial" w:cs="Arial"/>
          <w:bCs/>
          <w:color w:val="030005"/>
        </w:rPr>
        <w:t xml:space="preserve">rapidly drive innovation </w:t>
      </w:r>
      <w:r w:rsidR="00C4264D">
        <w:rPr>
          <w:rFonts w:ascii="Arial" w:hAnsi="Arial" w:cs="Arial"/>
          <w:bCs/>
          <w:color w:val="030005"/>
        </w:rPr>
        <w:t xml:space="preserve">and help us solve </w:t>
      </w:r>
      <w:r w:rsidR="00FF40D2">
        <w:rPr>
          <w:rFonts w:ascii="Arial" w:hAnsi="Arial" w:cs="Arial"/>
          <w:bCs/>
          <w:color w:val="030005"/>
        </w:rPr>
        <w:t xml:space="preserve">today’s </w:t>
      </w:r>
      <w:r w:rsidR="00C4264D">
        <w:rPr>
          <w:rFonts w:ascii="Arial" w:hAnsi="Arial" w:cs="Arial"/>
          <w:bCs/>
          <w:color w:val="030005"/>
        </w:rPr>
        <w:t>grand challenges</w:t>
      </w:r>
      <w:r w:rsidR="007F60B8">
        <w:rPr>
          <w:rFonts w:ascii="Arial" w:hAnsi="Arial" w:cs="Arial"/>
          <w:bCs/>
          <w:color w:val="030005"/>
        </w:rPr>
        <w:t>.</w:t>
      </w:r>
    </w:p>
    <w:p w14:paraId="50A69A80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47B80A2E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7A6B742E" w14:textId="77777777" w:rsidR="00FF40D2" w:rsidRDefault="00FF40D2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3ADF7" w14:textId="77777777" w:rsidR="001F5C89" w:rsidRDefault="001F5C89">
      <w:r>
        <w:separator/>
      </w:r>
    </w:p>
  </w:endnote>
  <w:endnote w:type="continuationSeparator" w:id="0">
    <w:p w14:paraId="4AB8DE1B" w14:textId="77777777" w:rsidR="001F5C89" w:rsidRDefault="001F5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DACB1" w14:textId="77777777" w:rsidR="001F5C89" w:rsidRDefault="001F5C89">
      <w:r>
        <w:rPr>
          <w:color w:val="000000"/>
        </w:rPr>
        <w:separator/>
      </w:r>
    </w:p>
  </w:footnote>
  <w:footnote w:type="continuationSeparator" w:id="0">
    <w:p w14:paraId="62E58958" w14:textId="77777777" w:rsidR="001F5C89" w:rsidRDefault="001F5C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15C5F"/>
    <w:rsid w:val="001269C2"/>
    <w:rsid w:val="00153B3D"/>
    <w:rsid w:val="00176C0E"/>
    <w:rsid w:val="001F5C89"/>
    <w:rsid w:val="002211F5"/>
    <w:rsid w:val="00233B84"/>
    <w:rsid w:val="0023745F"/>
    <w:rsid w:val="00274095"/>
    <w:rsid w:val="0028091D"/>
    <w:rsid w:val="002C0A2F"/>
    <w:rsid w:val="002E4471"/>
    <w:rsid w:val="003311AB"/>
    <w:rsid w:val="00341B43"/>
    <w:rsid w:val="00355C51"/>
    <w:rsid w:val="003768D5"/>
    <w:rsid w:val="003A42E5"/>
    <w:rsid w:val="00402FAF"/>
    <w:rsid w:val="00423F8A"/>
    <w:rsid w:val="0049696C"/>
    <w:rsid w:val="004A3847"/>
    <w:rsid w:val="00511DD1"/>
    <w:rsid w:val="00540507"/>
    <w:rsid w:val="00561017"/>
    <w:rsid w:val="00646098"/>
    <w:rsid w:val="006D098B"/>
    <w:rsid w:val="006F461E"/>
    <w:rsid w:val="006F6B8C"/>
    <w:rsid w:val="0075636E"/>
    <w:rsid w:val="00763CB2"/>
    <w:rsid w:val="007A0017"/>
    <w:rsid w:val="007A4CB0"/>
    <w:rsid w:val="007C4E63"/>
    <w:rsid w:val="007F60B8"/>
    <w:rsid w:val="007F70FE"/>
    <w:rsid w:val="00807877"/>
    <w:rsid w:val="008101CB"/>
    <w:rsid w:val="00832F5D"/>
    <w:rsid w:val="00846102"/>
    <w:rsid w:val="008604D3"/>
    <w:rsid w:val="008752A8"/>
    <w:rsid w:val="008A5EF7"/>
    <w:rsid w:val="008A7A57"/>
    <w:rsid w:val="008F560A"/>
    <w:rsid w:val="00911608"/>
    <w:rsid w:val="0091361A"/>
    <w:rsid w:val="00913B26"/>
    <w:rsid w:val="00935D6F"/>
    <w:rsid w:val="00942ECC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A77E5"/>
    <w:rsid w:val="00BD72CD"/>
    <w:rsid w:val="00BF5CA7"/>
    <w:rsid w:val="00C061B5"/>
    <w:rsid w:val="00C06566"/>
    <w:rsid w:val="00C4264D"/>
    <w:rsid w:val="00C92551"/>
    <w:rsid w:val="00C92D5F"/>
    <w:rsid w:val="00CA4EA9"/>
    <w:rsid w:val="00CB713C"/>
    <w:rsid w:val="00D40C45"/>
    <w:rsid w:val="00D5470C"/>
    <w:rsid w:val="00D74AEA"/>
    <w:rsid w:val="00D86ED1"/>
    <w:rsid w:val="00DA1589"/>
    <w:rsid w:val="00DD0CF8"/>
    <w:rsid w:val="00E02103"/>
    <w:rsid w:val="00E21CA3"/>
    <w:rsid w:val="00E65F2C"/>
    <w:rsid w:val="00F03A3C"/>
    <w:rsid w:val="00F732C3"/>
    <w:rsid w:val="00F87D41"/>
    <w:rsid w:val="00FF4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77E5"/>
    <w:rPr>
      <w:rFonts w:ascii="Times New Roman" w:hAnsi="Times New Roman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77E5"/>
    <w:rPr>
      <w:rFonts w:ascii="Times New Roman" w:hAnsi="Times New Roman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97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2018-08-09T22:11:00Z</dcterms:created>
  <dcterms:modified xsi:type="dcterms:W3CDTF">2018-08-09T22:11:00Z</dcterms:modified>
</cp:coreProperties>
</file>